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No.12)</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2010</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727,344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727,344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7.05%</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727,344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7.05%</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727,344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727,344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13,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2019-12-10T01:42:40Z</dcterms:created>
  <dcterms:modified xsi:type="dcterms:W3CDTF">2019-12-10T01:42:40Z</dcterms:modified>
</cp:coreProperties>
</file>