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2016</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LP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594,478</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594,478</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320"/>
        <w:spacing w:after="0"/>
        <w:rPr>
          <w:sz w:val="20"/>
          <w:szCs w:val="20"/>
          <w:color w:val="auto"/>
        </w:rPr>
      </w:pPr>
      <w:r>
        <w:rPr>
          <w:rFonts w:ascii="Courier New" w:cs="Courier New" w:eastAsia="Courier New" w:hAnsi="Courier New"/>
          <w:sz w:val="18"/>
          <w:szCs w:val="18"/>
          <w:color w:val="auto"/>
        </w:rPr>
        <w:t>IA</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3100</w:t>
            </w: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 Hennepin Avenue</w:t>
            </w:r>
          </w:p>
        </w:tc>
      </w:tr>
      <w:tr>
        <w:trPr>
          <w:trHeight w:val="203"/>
        </w:trPr>
        <w:tc>
          <w:tcPr>
            <w:tcW w:w="7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Minneapolis, MN   55413</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LP</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420261109</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ectPr>
          <w:pgSz w:w="11900" w:h="16855" w:orient="portrait"/>
          <w:cols w:equalWidth="0" w:num="1">
            <w:col w:w="10219"/>
          </w:cols>
          <w:pgMar w:left="240" w:top="244" w:right="1440" w:bottom="0" w:gutter="0" w:footer="0" w:header="0"/>
        </w:sectPr>
      </w:pPr>
    </w:p>
    <w:bookmarkStart w:id="1" w:name="page2"/>
    <w:bookmarkEnd w:id="1"/>
    <w:p>
      <w:pPr>
        <w:ind w:left="1380"/>
        <w:spacing w:after="0"/>
        <w:rPr>
          <w:sz w:val="20"/>
          <w:szCs w:val="20"/>
          <w:color w:val="auto"/>
        </w:rPr>
      </w:pPr>
      <w:r>
        <w:rPr>
          <w:rFonts w:ascii="Courier New" w:cs="Courier New" w:eastAsia="Courier New" w:hAnsi="Courier New"/>
          <w:sz w:val="18"/>
          <w:szCs w:val="18"/>
          <w:color w:val="auto"/>
        </w:rPr>
        <w:t>the Investment Company Act</w:t>
      </w:r>
    </w:p>
    <w:p>
      <w:pPr>
        <w:spacing w:after="0" w:line="4"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594,478</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5.6%</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594,478</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line="238" w:lineRule="auto"/>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594,478</w:t>
            </w:r>
          </w:p>
        </w:tc>
      </w:tr>
    </w:tbl>
    <w:p>
      <w:pPr>
        <w:ind w:left="1800" w:hanging="844"/>
        <w:spacing w:after="0" w:line="238" w:lineRule="auto"/>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09,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lvl w:ilvl="1">
      <w:lvlJc w:val="left"/>
      <w:lvlText w:val="(%2)"/>
      <w:numFmt w:val="lowerLetter"/>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1"/>
      <w:numFmt w:val="decimal"/>
      <w:start w:val="1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2019-12-05T04:10:48Z</dcterms:created>
  <dcterms:modified xsi:type="dcterms:W3CDTF">2019-12-05T04:10:48Z</dcterms:modified>
</cp:coreProperties>
</file>