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59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Patrick H.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HWKN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293,430.649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26,073.163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2023-12-28T15:38:23Z</dcterms:created>
  <dcterms:modified xsi:type="dcterms:W3CDTF">2023-12-28T15:38:23Z</dcterms:modified>
</cp:coreProperties>
</file>