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October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1000" w:type="dxa"/>
            <w:vAlign w:val="bottom"/>
          </w:tcPr>
          <w:p>
            <w:pPr>
              <w:jc w:val="center"/>
              <w:ind w:right="66"/>
              <w:spacing w:after="0"/>
              <w:rPr>
                <w:sz w:val="20"/>
                <w:szCs w:val="20"/>
                <w:color w:val="auto"/>
              </w:rPr>
            </w:pPr>
            <w:r>
              <w:rPr>
                <w:rFonts w:ascii="Arial" w:cs="Arial" w:eastAsia="Arial" w:hAnsi="Arial"/>
                <w:sz w:val="18"/>
                <w:szCs w:val="18"/>
                <w:b w:val="1"/>
                <w:bCs w:val="1"/>
                <w:color w:val="auto"/>
                <w:w w:val="87"/>
              </w:rPr>
              <w:t>Minnesota</w:t>
            </w:r>
          </w:p>
        </w:tc>
        <w:tc>
          <w:tcPr>
            <w:tcW w:w="6160" w:type="dxa"/>
            <w:vAlign w:val="bottom"/>
          </w:tcPr>
          <w:p>
            <w:pPr>
              <w:jc w:val="center"/>
              <w:ind w:left="42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center"/>
              <w:ind w:left="324"/>
              <w:spacing w:after="0"/>
              <w:rPr>
                <w:sz w:val="20"/>
                <w:szCs w:val="20"/>
                <w:color w:val="auto"/>
              </w:rPr>
            </w:pPr>
            <w:r>
              <w:rPr>
                <w:rFonts w:ascii="Arial" w:cs="Arial" w:eastAsia="Arial" w:hAnsi="Arial"/>
                <w:sz w:val="18"/>
                <w:szCs w:val="18"/>
                <w:b w:val="1"/>
                <w:bCs w:val="1"/>
                <w:color w:val="auto"/>
                <w:w w:val="87"/>
              </w:rPr>
              <w:t>41-0771293</w:t>
            </w:r>
          </w:p>
        </w:tc>
      </w:tr>
      <w:tr>
        <w:trPr>
          <w:trHeight w:val="149"/>
        </w:trPr>
        <w:tc>
          <w:tcPr>
            <w:tcW w:w="10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5"/>
              </w:rPr>
              <w:t>(State of</w:t>
            </w:r>
          </w:p>
        </w:tc>
        <w:tc>
          <w:tcPr>
            <w:tcW w:w="616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90"/>
              </w:rPr>
              <w:t>Incorporation)</w:t>
            </w:r>
          </w:p>
        </w:tc>
        <w:tc>
          <w:tcPr>
            <w:tcW w:w="6160" w:type="dxa"/>
            <w:vAlign w:val="bottom"/>
          </w:tcPr>
          <w:p>
            <w:pPr>
              <w:jc w:val="center"/>
              <w:ind w:left="42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1000" w:type="dxa"/>
            <w:vAlign w:val="bottom"/>
          </w:tcPr>
          <w:p>
            <w:pPr>
              <w:spacing w:after="0"/>
              <w:rPr>
                <w:sz w:val="24"/>
                <w:szCs w:val="24"/>
                <w:color w:val="auto"/>
              </w:rPr>
            </w:pPr>
          </w:p>
        </w:tc>
        <w:tc>
          <w:tcPr>
            <w:tcW w:w="6160" w:type="dxa"/>
            <w:vAlign w:val="bottom"/>
          </w:tcPr>
          <w:p>
            <w:pPr>
              <w:jc w:val="center"/>
              <w:ind w:right="346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000" w:type="dxa"/>
            <w:vAlign w:val="bottom"/>
          </w:tcPr>
          <w:p>
            <w:pPr>
              <w:spacing w:after="0"/>
              <w:rPr>
                <w:sz w:val="20"/>
                <w:szCs w:val="20"/>
                <w:color w:val="auto"/>
              </w:rPr>
            </w:pPr>
          </w:p>
        </w:tc>
        <w:tc>
          <w:tcPr>
            <w:tcW w:w="6160" w:type="dxa"/>
            <w:vAlign w:val="bottom"/>
          </w:tcPr>
          <w:p>
            <w:pPr>
              <w:jc w:val="center"/>
              <w:ind w:right="34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164"/>
              <w:spacing w:after="0"/>
              <w:rPr>
                <w:sz w:val="20"/>
                <w:szCs w:val="20"/>
                <w:color w:val="auto"/>
              </w:rPr>
            </w:pPr>
            <w:r>
              <w:rPr>
                <w:rFonts w:ascii="Arial" w:cs="Arial" w:eastAsia="Arial" w:hAnsi="Arial"/>
                <w:sz w:val="18"/>
                <w:szCs w:val="18"/>
                <w:b w:val="1"/>
                <w:bCs w:val="1"/>
                <w:color w:val="auto"/>
              </w:rPr>
              <w:t>55413</w:t>
            </w:r>
          </w:p>
        </w:tc>
      </w:tr>
      <w:tr>
        <w:trPr>
          <w:trHeight w:val="174"/>
        </w:trPr>
        <w:tc>
          <w:tcPr>
            <w:tcW w:w="1000" w:type="dxa"/>
            <w:vAlign w:val="bottom"/>
          </w:tcPr>
          <w:p>
            <w:pPr>
              <w:spacing w:after="0"/>
              <w:rPr>
                <w:sz w:val="15"/>
                <w:szCs w:val="15"/>
                <w:color w:val="auto"/>
              </w:rPr>
            </w:pPr>
          </w:p>
        </w:tc>
        <w:tc>
          <w:tcPr>
            <w:tcW w:w="6160" w:type="dxa"/>
            <w:vAlign w:val="bottom"/>
          </w:tcPr>
          <w:p>
            <w:pPr>
              <w:jc w:val="center"/>
              <w:ind w:right="34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444"/>
              <w:spacing w:after="0"/>
              <w:rPr>
                <w:sz w:val="20"/>
                <w:szCs w:val="20"/>
                <w:color w:val="auto"/>
              </w:rPr>
            </w:pPr>
            <w:r>
              <w:rPr>
                <w:rFonts w:ascii="Arial" w:cs="Arial" w:eastAsia="Arial" w:hAnsi="Arial"/>
                <w:sz w:val="14"/>
                <w:szCs w:val="14"/>
                <w:b w:val="1"/>
                <w:bCs w:val="1"/>
                <w:color w:val="auto"/>
                <w:w w:val="92"/>
              </w:rPr>
              <w:t>(Zip Code)</w:t>
            </w:r>
          </w:p>
        </w:tc>
      </w:tr>
      <w:tr>
        <w:trPr>
          <w:trHeight w:val="363"/>
        </w:trPr>
        <w:tc>
          <w:tcPr>
            <w:tcW w:w="1000" w:type="dxa"/>
            <w:vAlign w:val="bottom"/>
          </w:tcPr>
          <w:p>
            <w:pPr>
              <w:spacing w:after="0"/>
              <w:rPr>
                <w:sz w:val="24"/>
                <w:szCs w:val="24"/>
                <w:color w:val="auto"/>
              </w:rPr>
            </w:pPr>
          </w:p>
        </w:tc>
        <w:tc>
          <w:tcPr>
            <w:tcW w:w="6160" w:type="dxa"/>
            <w:vAlign w:val="bottom"/>
          </w:tcPr>
          <w:p>
            <w:pPr>
              <w:ind w:left="62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ind w:left="580" w:right="320" w:hanging="566"/>
        <w:spacing w:after="0" w:line="275" w:lineRule="auto"/>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31, 2012, the Board of Directors of Hawkins, Inc. appointed Mary J. Schumacher to fill a newly created vacancy on its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Schumacher has been appointed to the Company’s Audit Committee.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Ms. Schumacher has been Chief Operating Officer of Twin Cities Habitat for Humanity since January 2011. She previously served at Andersen Corporation as Senior Vice President and General Manager from 2008 to 2010 and as Senior Vice President, Research, Technology, Quality and Engineering from 2003 to 2008. She previously worked for ten years at Ecolab Inc. and 12 years at The Pillsbury Company. Schumacher holds a B.S. in Chemical Engineering from the University of Minnesota.</w:t>
      </w:r>
    </w:p>
    <w:p>
      <w:pPr>
        <w:sectPr>
          <w:pgSz w:w="11900" w:h="16838" w:orient="portrait"/>
          <w:cols w:equalWidth="0" w:num="1">
            <w:col w:w="11420"/>
          </w:cols>
          <w:pgMar w:left="240"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2, 2012</w:t>
      </w:r>
      <w:r>
        <w:rPr>
          <w:sz w:val="20"/>
          <w:szCs w:val="20"/>
          <w:color w:val="auto"/>
        </w:rPr>
        <w:tab/>
      </w:r>
      <w:r>
        <w:rPr>
          <w:rFonts w:ascii="Arial" w:cs="Arial" w:eastAsia="Arial" w:hAnsi="Arial"/>
          <w:sz w:val="16"/>
          <w:szCs w:val="16"/>
          <w:color w:val="auto"/>
        </w:rPr>
        <w:t>By: /s/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G. Erstad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2019-12-09T07:43:34Z</dcterms:created>
  <dcterms:modified xsi:type="dcterms:W3CDTF">2019-12-09T07:43:34Z</dcterms:modified>
</cp:coreProperties>
</file>